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DF960" w14:textId="77777777" w:rsidR="00CF6E01" w:rsidRPr="00CF6E01" w:rsidRDefault="00CF6E01" w:rsidP="00CF6E01">
      <w:bookmarkStart w:id="0" w:name="_GoBack"/>
      <w:bookmarkEnd w:id="0"/>
    </w:p>
    <w:p w14:paraId="0554A08F" w14:textId="77777777" w:rsidR="00CF6E01" w:rsidRPr="00CF6E01" w:rsidRDefault="00A433BA" w:rsidP="00CF6E01">
      <w:r>
        <w:pict w14:anchorId="7A412E33">
          <v:rect id="_x0000_i1025" style="width:4.3pt;height:.75pt" o:hrpct="0" o:hralign="center" o:hrstd="t" o:hr="t" fillcolor="#a0a0a0" stroked="f"/>
        </w:pict>
      </w:r>
    </w:p>
    <w:p w14:paraId="1AA048C5" w14:textId="72BEF19F" w:rsidR="00CF6E01" w:rsidRPr="00CF6E01" w:rsidRDefault="00CF6E01" w:rsidP="00CF6E01">
      <w:pPr>
        <w:rPr>
          <w:rFonts w:ascii="Arial" w:hAnsi="Arial" w:cs="Arial"/>
          <w:i/>
          <w:iCs/>
          <w:sz w:val="32"/>
          <w:szCs w:val="32"/>
        </w:rPr>
      </w:pPr>
      <w:r w:rsidRPr="00CF6E01">
        <w:rPr>
          <w:rFonts w:ascii="Arial" w:hAnsi="Arial" w:cs="Arial"/>
          <w:i/>
          <w:iCs/>
          <w:sz w:val="32"/>
          <w:szCs w:val="32"/>
        </w:rPr>
        <w:t>Υλικά για την φετινή χρονιά 202</w:t>
      </w:r>
      <w:r w:rsidR="000549CB" w:rsidRPr="000549CB">
        <w:rPr>
          <w:rFonts w:ascii="Arial" w:hAnsi="Arial" w:cs="Arial"/>
          <w:i/>
          <w:iCs/>
          <w:sz w:val="32"/>
          <w:szCs w:val="32"/>
        </w:rPr>
        <w:t>5-6</w:t>
      </w:r>
    </w:p>
    <w:p w14:paraId="12147799" w14:textId="77777777" w:rsidR="00CF6E01" w:rsidRPr="00CF6E01" w:rsidRDefault="00A433BA" w:rsidP="00CF6E0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 w14:anchorId="31964B4C">
          <v:rect id="_x0000_i1026" style="width:4.3pt;height:.75pt" o:hrpct="0" o:hralign="center" o:hrstd="t" o:hr="t" fillcolor="#a0a0a0" stroked="f"/>
        </w:pict>
      </w:r>
    </w:p>
    <w:tbl>
      <w:tblPr>
        <w:tblW w:w="9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3"/>
        <w:gridCol w:w="4774"/>
      </w:tblGrid>
      <w:tr w:rsidR="000549CB" w:rsidRPr="000549CB" w14:paraId="10002FC0" w14:textId="77777777"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363CEDBE" w14:textId="7DA9A871" w:rsidR="00CF6E01" w:rsidRPr="00CF6E01" w:rsidRDefault="00CF6E01" w:rsidP="00CF6E0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795E99" w14:textId="2C4AD05F" w:rsidR="00CF6E01" w:rsidRPr="00CF6E01" w:rsidRDefault="00CF6E01" w:rsidP="00CF6E01">
            <w:pPr>
              <w:rPr>
                <w:rFonts w:ascii="Arial" w:hAnsi="Arial" w:cs="Arial"/>
                <w:sz w:val="28"/>
                <w:szCs w:val="28"/>
              </w:rPr>
            </w:pPr>
            <w:r w:rsidRPr="000549CB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1BC8317" wp14:editId="08ACBB45">
                  <wp:extent cx="1981756" cy="1850481"/>
                  <wp:effectExtent l="0" t="0" r="0" b="0"/>
                  <wp:docPr id="2139030048" name="Εικόνα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436" cy="186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52A6DCBB" w14:textId="77777777" w:rsidR="004C3D84" w:rsidRDefault="00CF6E01" w:rsidP="00CF6E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6E01">
              <w:rPr>
                <w:rFonts w:ascii="Arial" w:hAnsi="Arial" w:cs="Arial"/>
                <w:b/>
                <w:bCs/>
                <w:sz w:val="28"/>
                <w:szCs w:val="28"/>
              </w:rPr>
              <w:t>Τετράδια:  </w:t>
            </w:r>
            <w:r w:rsidRPr="00CF6E01">
              <w:rPr>
                <w:rFonts w:ascii="Arial" w:hAnsi="Arial" w:cs="Arial"/>
                <w:sz w:val="28"/>
                <w:szCs w:val="28"/>
              </w:rPr>
              <w:t>         </w:t>
            </w:r>
            <w:r w:rsidRPr="00CF6E01">
              <w:rPr>
                <w:rFonts w:ascii="Arial" w:hAnsi="Arial" w:cs="Arial"/>
                <w:sz w:val="28"/>
                <w:szCs w:val="28"/>
              </w:rPr>
              <w:br/>
              <w:t>            1 Ορθογραφίας 50 φ. μπλε</w:t>
            </w:r>
            <w:r w:rsidRPr="00CF6E01">
              <w:rPr>
                <w:rFonts w:ascii="Arial" w:hAnsi="Arial" w:cs="Arial"/>
                <w:sz w:val="28"/>
                <w:szCs w:val="28"/>
              </w:rPr>
              <w:br/>
              <w:t>            1 Γλώσσας 50 φ. μπλε</w:t>
            </w:r>
            <w:r w:rsidRPr="00CF6E01">
              <w:rPr>
                <w:rFonts w:ascii="Arial" w:hAnsi="Arial" w:cs="Arial"/>
                <w:sz w:val="28"/>
                <w:szCs w:val="28"/>
              </w:rPr>
              <w:br/>
              <w:t>            1 Μαθηματικών 50 φ. μπλε</w:t>
            </w:r>
            <w:r w:rsidRPr="00CF6E01">
              <w:rPr>
                <w:rFonts w:ascii="Arial" w:hAnsi="Arial" w:cs="Arial"/>
                <w:sz w:val="28"/>
                <w:szCs w:val="28"/>
              </w:rPr>
              <w:br/>
              <w:t>            1 πρόχειρο σπιράλ τεσσάρων θεμάτων </w:t>
            </w:r>
            <w:r w:rsidRPr="00CF6E01">
              <w:rPr>
                <w:rFonts w:ascii="Arial" w:hAnsi="Arial" w:cs="Arial"/>
                <w:b/>
                <w:bCs/>
                <w:sz w:val="28"/>
                <w:szCs w:val="28"/>
              </w:rPr>
              <w:t>ΜΕΓΑΛΟ</w:t>
            </w:r>
          </w:p>
          <w:p w14:paraId="7D2F05D8" w14:textId="2B9B2A40" w:rsidR="00CF6E01" w:rsidRPr="00CF6E01" w:rsidRDefault="004C3D84" w:rsidP="00CF6E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 μικρό μπλοκ για σημειώσεις των καθηκόντων τους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</w:r>
            <w:r w:rsidR="00CF6E01" w:rsidRPr="00CF6E01">
              <w:rPr>
                <w:rFonts w:ascii="Arial" w:hAnsi="Arial" w:cs="Arial"/>
                <w:b/>
                <w:bCs/>
                <w:sz w:val="28"/>
                <w:szCs w:val="28"/>
              </w:rPr>
              <w:t>Άλλα υλικά: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t>   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2 στυλό μπλε</w:t>
            </w:r>
            <w:r w:rsidR="000549CB" w:rsidRPr="000549C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63452">
              <w:rPr>
                <w:rFonts w:ascii="Arial" w:hAnsi="Arial" w:cs="Arial"/>
                <w:sz w:val="28"/>
                <w:szCs w:val="28"/>
              </w:rPr>
              <w:t xml:space="preserve"> και </w:t>
            </w:r>
            <w:r w:rsidR="000549CB" w:rsidRPr="000549CB">
              <w:rPr>
                <w:rFonts w:ascii="Arial" w:hAnsi="Arial" w:cs="Arial"/>
                <w:sz w:val="28"/>
                <w:szCs w:val="28"/>
              </w:rPr>
              <w:t>πράσινο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t xml:space="preserve"> που σβήνουν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2 μολύβια Β ή 2Β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1 χάρακα μικρό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2 γομολάστιχες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2 ξύστρες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1 σετ γεωμετρικών οργάνων και διαβήτη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1 φάκελο με κουμπί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 xml:space="preserve">            1 </w:t>
            </w:r>
            <w:r w:rsidR="000549CB" w:rsidRPr="000549CB">
              <w:rPr>
                <w:rFonts w:ascii="Arial" w:hAnsi="Arial" w:cs="Arial"/>
                <w:sz w:val="28"/>
                <w:szCs w:val="28"/>
              </w:rPr>
              <w:t>φάκελο με λάστιχο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1 ψαλιδάκι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2 κόλλες (1 stick - 1 ρευστή)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μαρκαδόρους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ξυλομπογιές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 xml:space="preserve">            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>            1 μπλοκ κολάζ (κανσόν)</w:t>
            </w:r>
            <w:r w:rsidR="00CF6E01" w:rsidRPr="00CF6E01">
              <w:rPr>
                <w:rFonts w:ascii="Arial" w:hAnsi="Arial" w:cs="Arial"/>
                <w:sz w:val="28"/>
                <w:szCs w:val="28"/>
              </w:rPr>
              <w:br/>
              <w:t xml:space="preserve">            </w:t>
            </w:r>
          </w:p>
        </w:tc>
      </w:tr>
    </w:tbl>
    <w:p w14:paraId="72FB862C" w14:textId="77777777" w:rsidR="00CF6E01" w:rsidRPr="00CF6E01" w:rsidRDefault="00CF6E01" w:rsidP="00CF6E01">
      <w:pPr>
        <w:rPr>
          <w:rStyle w:val="Hyperlink"/>
          <w:rFonts w:ascii="Arial" w:hAnsi="Arial" w:cs="Arial"/>
          <w:b/>
          <w:bCs/>
          <w:sz w:val="28"/>
          <w:szCs w:val="28"/>
        </w:rPr>
      </w:pPr>
      <w:r w:rsidRPr="000549CB">
        <w:rPr>
          <w:rFonts w:ascii="Arial" w:hAnsi="Arial" w:cs="Arial"/>
          <w:sz w:val="28"/>
          <w:szCs w:val="28"/>
        </w:rPr>
        <w:fldChar w:fldCharType="begin"/>
      </w:r>
      <w:r w:rsidRPr="00CF6E01">
        <w:rPr>
          <w:rFonts w:ascii="Arial" w:hAnsi="Arial" w:cs="Arial"/>
          <w:sz w:val="28"/>
          <w:szCs w:val="28"/>
        </w:rPr>
        <w:instrText>HYPERLINK "https://www.weebly.com/signup?utm_source=internal&amp;utm_medium=footer" \t "_blank"</w:instrText>
      </w:r>
      <w:r w:rsidRPr="000549CB">
        <w:rPr>
          <w:rFonts w:ascii="Arial" w:hAnsi="Arial" w:cs="Arial"/>
          <w:sz w:val="28"/>
          <w:szCs w:val="28"/>
        </w:rPr>
        <w:fldChar w:fldCharType="separate"/>
      </w:r>
    </w:p>
    <w:p w14:paraId="36574B35" w14:textId="77777777" w:rsidR="00CF6E01" w:rsidRPr="00CF6E01" w:rsidRDefault="00CF6E01" w:rsidP="00CF6E01">
      <w:pPr>
        <w:rPr>
          <w:rStyle w:val="Hyperlink"/>
          <w:rFonts w:ascii="Arial" w:hAnsi="Arial" w:cs="Arial"/>
          <w:sz w:val="28"/>
          <w:szCs w:val="28"/>
        </w:rPr>
      </w:pPr>
      <w:r w:rsidRPr="00CF6E01">
        <w:rPr>
          <w:rStyle w:val="Hyperlink"/>
          <w:rFonts w:ascii="Arial" w:hAnsi="Arial" w:cs="Arial"/>
          <w:b/>
          <w:bCs/>
          <w:sz w:val="28"/>
          <w:szCs w:val="28"/>
        </w:rPr>
        <w:br/>
      </w:r>
    </w:p>
    <w:p w14:paraId="39C73BD9" w14:textId="4DED0898" w:rsidR="00896C84" w:rsidRDefault="00CF6E01" w:rsidP="00CF6E01">
      <w:r w:rsidRPr="000549CB">
        <w:rPr>
          <w:rFonts w:ascii="Arial" w:hAnsi="Arial" w:cs="Arial"/>
          <w:sz w:val="28"/>
          <w:szCs w:val="28"/>
        </w:rPr>
        <w:lastRenderedPageBreak/>
        <w:fldChar w:fldCharType="end"/>
      </w:r>
    </w:p>
    <w:sectPr w:rsidR="00896C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B5530"/>
    <w:multiLevelType w:val="multilevel"/>
    <w:tmpl w:val="9728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69"/>
    <w:rsid w:val="00022A73"/>
    <w:rsid w:val="000549CB"/>
    <w:rsid w:val="003248DB"/>
    <w:rsid w:val="004C3D84"/>
    <w:rsid w:val="004F2F69"/>
    <w:rsid w:val="00896C84"/>
    <w:rsid w:val="00963452"/>
    <w:rsid w:val="00A433BA"/>
    <w:rsid w:val="00AC7A57"/>
    <w:rsid w:val="00C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7D75"/>
  <w15:chartTrackingRefBased/>
  <w15:docId w15:val="{AFD7FF6E-DC8A-4A67-A555-B2794EC8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F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6E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KAKALETRI</dc:creator>
  <cp:keywords/>
  <dc:description/>
  <cp:lastModifiedBy>Niki</cp:lastModifiedBy>
  <cp:revision>2</cp:revision>
  <dcterms:created xsi:type="dcterms:W3CDTF">2025-09-10T21:15:00Z</dcterms:created>
  <dcterms:modified xsi:type="dcterms:W3CDTF">2025-09-10T21:15:00Z</dcterms:modified>
</cp:coreProperties>
</file>